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A2D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B08FD" w:rsidP="003F0F3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ТО РЕФОРМАЦИЈА А ШТА ПРОТИВРЕФОРМАЦИЈА</w:t>
            </w:r>
            <w:r w:rsidR="00EE655D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DB08F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  <w:r w:rsidR="007E1C3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0D5332" w:rsidRDefault="00BD2CB7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Упознавање ученика са појавом реформације, њеним узроцима, ширењем и последицама</w:t>
            </w:r>
            <w:r w:rsidR="009670C5">
              <w:rPr>
                <w:rFonts w:ascii="Cambria" w:hAnsi="Cambria"/>
                <w:lang w:val="sr-Cyrl-RS" w:eastAsia="sr-Latn-RS"/>
              </w:rPr>
              <w:t>,</w:t>
            </w:r>
          </w:p>
          <w:p w:rsidR="000D5332" w:rsidRDefault="009670C5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0D5332">
              <w:rPr>
                <w:rFonts w:ascii="Cambria" w:hAnsi="Cambria"/>
                <w:lang w:val="sr-Cyrl-RS" w:eastAsia="sr-Latn-RS"/>
              </w:rPr>
              <w:t>познавање ученика са одговором Католичке цркве на појаву реформације</w:t>
            </w:r>
            <w:r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Pr="00352A10" w:rsidRDefault="009670C5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0D5332">
              <w:rPr>
                <w:rFonts w:ascii="Cambria" w:hAnsi="Cambria"/>
                <w:lang w:val="sr-Cyrl-RS" w:eastAsia="sr-Latn-RS"/>
              </w:rPr>
              <w:t>свајање знања о верским ратовима до којих су довеле ова два покрета</w:t>
            </w:r>
            <w:r>
              <w:rPr>
                <w:rFonts w:ascii="Cambria" w:hAnsi="Cambria"/>
                <w:lang w:val="sr-Cyrl-RS" w:eastAsia="sr-Latn-RS"/>
              </w:rPr>
              <w:t>.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E1C35" w:rsidRPr="000D5332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оче узроке појаве реформације,</w:t>
            </w:r>
          </w:p>
          <w:p w:rsidR="000D5332" w:rsidRPr="000D5332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пишу почетак и начин ширења овог верског покрета,</w:t>
            </w:r>
          </w:p>
          <w:p w:rsidR="000D5332" w:rsidRPr="00335855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оче разлоге </w:t>
            </w: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због којих Католичка црква отпочиње своју обнову,</w:t>
            </w:r>
          </w:p>
          <w:p w:rsidR="00335855" w:rsidRPr="00335855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улогу језуита,</w:t>
            </w:r>
          </w:p>
          <w:p w:rsidR="00335855" w:rsidRPr="00335855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верске ратове до којих тада долази у Европи</w:t>
            </w:r>
            <w:r w:rsidR="009670C5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.</w:t>
            </w:r>
          </w:p>
          <w:p w:rsidR="00335855" w:rsidRPr="007E1C35" w:rsidRDefault="00335855" w:rsidP="0033585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33585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61673C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670C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891794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33585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3585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="0061673C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9670C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9670C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 наставник пита ученике да ли се сећају када је, зашто и како дошло до поделе хришћанске цркве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Истиче затим да је крајем средњег века Католичка црква запала у дубоку кризу која је захватила све њене слојеве. Хуманисти су почели да је критикују, нарочито њену раскош. Све је то довело до новог раскола у хришћанству.</w:t>
            </w: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се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на овом часу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упознати са </w:t>
            </w:r>
            <w:r w:rsidR="001C0AF8">
              <w:rPr>
                <w:rFonts w:ascii="Cambria" w:hAnsi="Cambria"/>
                <w:color w:val="000000"/>
                <w:lang w:val="sr-Cyrl-CS" w:eastAsia="sr-Latn-CS"/>
              </w:rPr>
              <w:t>реформацијом, њеним узроцима, почецима, ширењем и последицама као и са одговором католичке цркве на ову појаву.</w:t>
            </w: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дели ученике на </w:t>
            </w:r>
            <w:r w:rsidR="001C0AF8">
              <w:rPr>
                <w:rFonts w:ascii="Cambria" w:hAnsi="Cambria"/>
                <w:color w:val="000000"/>
                <w:lang w:val="sr-Cyrl-CS" w:eastAsia="sr-Latn-CS"/>
              </w:rPr>
              <w:t>пет група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објашњава ученицима да ће свака група добити задата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да обради један део лекције. Када заврше са радом биће формиране нове групе у којима ће ученици подучавати једни друге тј. презентовати наставне садржаје које су обрадили у претходним групама.</w:t>
            </w: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9670C5" w:rsidRPr="00AD341F" w:rsidRDefault="009670C5" w:rsidP="009670C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AF6974" w:rsidRPr="00BA2034" w:rsidRDefault="00AF6974" w:rsidP="009670C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групама дели задатке. </w:t>
            </w:r>
          </w:p>
          <w:p w:rsidR="001C0AF8" w:rsidRDefault="001C0AF8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Прва гру</w:t>
            </w:r>
            <w:r w:rsidR="001C0AF8">
              <w:rPr>
                <w:rFonts w:ascii="Cambria" w:hAnsi="Cambria"/>
                <w:lang w:val="sr-Cyrl-RS" w:eastAsia="sr-Latn-CS"/>
              </w:rPr>
              <w:t>п</w:t>
            </w:r>
            <w:r>
              <w:rPr>
                <w:rFonts w:ascii="Cambria" w:hAnsi="Cambria"/>
                <w:lang w:val="sr-Cyrl-RS" w:eastAsia="sr-Latn-CS"/>
              </w:rPr>
              <w:t xml:space="preserve">а добија задатак да </w:t>
            </w:r>
            <w:r w:rsidR="001C0AF8">
              <w:rPr>
                <w:rFonts w:ascii="Cambria" w:hAnsi="Cambria"/>
                <w:lang w:val="sr-Cyrl-RS" w:eastAsia="sr-Latn-CS"/>
              </w:rPr>
              <w:t>обради први одељак</w:t>
            </w:r>
            <w:r w:rsidR="009670C5">
              <w:rPr>
                <w:rFonts w:ascii="Cambria" w:hAnsi="Cambria"/>
                <w:lang w:val="sr-Cyrl-RS" w:eastAsia="sr-Latn-CS"/>
              </w:rPr>
              <w:t xml:space="preserve"> лекције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1C0AF8">
              <w:rPr>
                <w:rFonts w:ascii="Cambria" w:hAnsi="Cambria"/>
                <w:i/>
                <w:lang w:val="sr-Cyrl-RS" w:eastAsia="sr-Latn-CS"/>
              </w:rPr>
              <w:t>Критика Католичке цркве: узроци реформације</w:t>
            </w:r>
            <w:r w:rsidR="001C0AF8">
              <w:rPr>
                <w:rFonts w:ascii="Cambria" w:hAnsi="Cambria"/>
                <w:lang w:val="sr-Cyrl-RS" w:eastAsia="sr-Latn-CS"/>
              </w:rPr>
              <w:t xml:space="preserve"> на страни 168</w:t>
            </w:r>
            <w:r>
              <w:rPr>
                <w:rFonts w:ascii="Cambria" w:hAnsi="Cambria"/>
                <w:lang w:val="sr-Cyrl-RS" w:eastAsia="sr-Latn-CS"/>
              </w:rPr>
              <w:t xml:space="preserve"> уџбеника. Објашњава да најпре треба да прочитају текст, издвоје и забележе неколико на</w:t>
            </w:r>
            <w:r w:rsidR="001C0AF8">
              <w:rPr>
                <w:rFonts w:ascii="Cambria" w:hAnsi="Cambria"/>
                <w:lang w:val="sr-Cyrl-RS" w:eastAsia="sr-Latn-CS"/>
              </w:rPr>
              <w:t xml:space="preserve">јважнијих теза а онда и да покушају да одговоре на питања из одељка </w:t>
            </w:r>
            <w:r w:rsidR="001C0AF8" w:rsidRPr="001C0AF8">
              <w:rPr>
                <w:rFonts w:ascii="Cambria" w:hAnsi="Cambria"/>
                <w:i/>
                <w:lang w:val="sr-Cyrl-RS" w:eastAsia="sr-Latn-CS"/>
              </w:rPr>
              <w:t>За размишљање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Друга група добија задатак да обради део лекције под називом </w:t>
            </w:r>
            <w:r w:rsidR="001C0AF8">
              <w:rPr>
                <w:rFonts w:ascii="Cambria" w:hAnsi="Cambria"/>
                <w:i/>
                <w:lang w:val="sr-Cyrl-RS" w:eastAsia="sr-Latn-CS"/>
              </w:rPr>
              <w:t>Мартин Лутер и почетак реформације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1C0AF8">
              <w:rPr>
                <w:rFonts w:ascii="Cambria" w:hAnsi="Cambria"/>
                <w:lang w:val="sr-Cyrl-RS" w:eastAsia="sr-Latn-CS"/>
              </w:rPr>
              <w:t xml:space="preserve">на страни 168. </w:t>
            </w:r>
            <w:r>
              <w:rPr>
                <w:rFonts w:ascii="Cambria" w:hAnsi="Cambria"/>
                <w:lang w:val="sr-Cyrl-RS" w:eastAsia="sr-Latn-CS"/>
              </w:rPr>
              <w:t>Такође, најп</w:t>
            </w:r>
            <w:r w:rsidR="001C0AF8">
              <w:rPr>
                <w:rFonts w:ascii="Cambria" w:hAnsi="Cambria"/>
                <w:lang w:val="sr-Cyrl-RS" w:eastAsia="sr-Latn-CS"/>
              </w:rPr>
              <w:t>ре треба да прочитају текст,</w:t>
            </w:r>
            <w:r>
              <w:rPr>
                <w:rFonts w:ascii="Cambria" w:hAnsi="Cambria"/>
                <w:lang w:val="sr-Cyrl-RS" w:eastAsia="sr-Latn-CS"/>
              </w:rPr>
              <w:t xml:space="preserve"> издвоје и забележе кључне тезе</w:t>
            </w:r>
            <w:r w:rsidR="001C0AF8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Трећа група добија задатак да обради део лекције под називом </w:t>
            </w:r>
            <w:r w:rsidRPr="00CB58B6">
              <w:rPr>
                <w:rFonts w:ascii="Cambria" w:hAnsi="Cambria"/>
                <w:i/>
                <w:lang w:val="sr-Cyrl-RS" w:eastAsia="sr-Latn-CS"/>
              </w:rPr>
              <w:t xml:space="preserve">Како </w:t>
            </w:r>
            <w:r w:rsidR="001C0AF8">
              <w:rPr>
                <w:rFonts w:ascii="Cambria" w:hAnsi="Cambria"/>
                <w:i/>
                <w:lang w:val="sr-Cyrl-RS" w:eastAsia="sr-Latn-CS"/>
              </w:rPr>
              <w:t>се реформација ширила</w:t>
            </w:r>
            <w:r w:rsidRPr="00CB58B6">
              <w:rPr>
                <w:rFonts w:ascii="Cambria" w:hAnsi="Cambria"/>
                <w:i/>
                <w:lang w:val="sr-Cyrl-RS" w:eastAsia="sr-Latn-CS"/>
              </w:rPr>
              <w:t xml:space="preserve">? </w:t>
            </w:r>
            <w:r w:rsidR="001C0AF8">
              <w:rPr>
                <w:rFonts w:ascii="Cambria" w:hAnsi="Cambria"/>
                <w:lang w:val="sr-Cyrl-RS" w:eastAsia="sr-Latn-CS"/>
              </w:rPr>
              <w:t>на страни 169. Н</w:t>
            </w:r>
            <w:r>
              <w:rPr>
                <w:rFonts w:ascii="Cambria" w:hAnsi="Cambria"/>
                <w:lang w:val="sr-Cyrl-RS" w:eastAsia="sr-Latn-CS"/>
              </w:rPr>
              <w:t xml:space="preserve">акон што прочитају текст и запишу кључне тезе треба да прочитају </w:t>
            </w:r>
            <w:r w:rsidR="00BD2CB7">
              <w:rPr>
                <w:rFonts w:ascii="Cambria" w:hAnsi="Cambria"/>
                <w:lang w:val="sr-Cyrl-RS" w:eastAsia="sr-Latn-CS"/>
              </w:rPr>
              <w:t xml:space="preserve">одељак </w:t>
            </w:r>
            <w:r w:rsidR="00BD2CB7" w:rsidRPr="00BD2CB7">
              <w:rPr>
                <w:rFonts w:ascii="Cambria" w:hAnsi="Cambria"/>
                <w:i/>
                <w:lang w:val="sr-Cyrl-RS" w:eastAsia="sr-Latn-CS"/>
              </w:rPr>
              <w:t>Историја и ми данас</w:t>
            </w:r>
            <w:r w:rsidR="00BD2CB7">
              <w:rPr>
                <w:rFonts w:ascii="Cambria" w:hAnsi="Cambria"/>
                <w:lang w:val="sr-Cyrl-RS" w:eastAsia="sr-Latn-CS"/>
              </w:rPr>
              <w:t xml:space="preserve"> на истој страни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9670C5" w:rsidRDefault="00AF6974" w:rsidP="009670C5">
            <w:pPr>
              <w:rPr>
                <w:rFonts w:ascii="Cambria" w:hAnsi="Cambria"/>
                <w:i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Четврта група добија задатак да обради део лекције </w:t>
            </w:r>
            <w:r w:rsidR="00BD2CB7">
              <w:rPr>
                <w:rFonts w:ascii="Cambria" w:hAnsi="Cambria"/>
                <w:i/>
                <w:lang w:val="sr-Cyrl-RS" w:eastAsia="sr-Latn-CS"/>
              </w:rPr>
              <w:t>Одговор Католичке цркве:</w:t>
            </w:r>
          </w:p>
          <w:p w:rsidR="00AF6974" w:rsidRDefault="00BD2CB7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i/>
                <w:lang w:val="sr-Cyrl-RS" w:eastAsia="sr-Latn-CS"/>
              </w:rPr>
              <w:t xml:space="preserve">противреформација </w:t>
            </w:r>
            <w:r w:rsidRPr="00BD2CB7">
              <w:rPr>
                <w:rFonts w:ascii="Cambria" w:hAnsi="Cambria"/>
                <w:lang w:val="sr-Cyrl-RS" w:eastAsia="sr-Latn-CS"/>
              </w:rPr>
              <w:t>на странама 169 и 170</w:t>
            </w:r>
            <w:r w:rsidR="00AF6974" w:rsidRPr="00BD2CB7">
              <w:rPr>
                <w:rFonts w:ascii="Cambria" w:hAnsi="Cambria"/>
                <w:lang w:val="sr-Cyrl-RS" w:eastAsia="sr-Latn-CS"/>
              </w:rPr>
              <w:t>.</w:t>
            </w:r>
            <w:r w:rsidR="00AF6974"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:rsidR="00BD2CB7" w:rsidRDefault="00BD2CB7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BD2CB7" w:rsidRDefault="00BD2CB7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И пета група добија да обради последњи део лекције </w:t>
            </w:r>
            <w:r w:rsidRPr="009670C5">
              <w:rPr>
                <w:rFonts w:ascii="Cambria" w:hAnsi="Cambria"/>
                <w:i/>
                <w:lang w:val="sr-Cyrl-RS" w:eastAsia="sr-Latn-CS"/>
              </w:rPr>
              <w:t>Верски ратови</w:t>
            </w:r>
            <w:r>
              <w:rPr>
                <w:rFonts w:ascii="Cambria" w:hAnsi="Cambria"/>
                <w:lang w:val="sr-Cyrl-RS" w:eastAsia="sr-Latn-CS"/>
              </w:rPr>
              <w:t xml:space="preserve"> на страни 170.</w:t>
            </w:r>
          </w:p>
          <w:p w:rsidR="00BD2CB7" w:rsidRDefault="00BD2CB7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Групе за рад имају 15 минута. Ученици читају, издвајају и записују кључне тезе и речи. Наставник их обилази, контролише да ли сви ученици активно учествују у раду група, даје додатна објашњења и савете... </w:t>
            </w: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 истеку времена предвиђеног за овај задатак наставник сваком ученику у групи додељује по један број</w:t>
            </w:r>
            <w:r w:rsidR="00BD2CB7">
              <w:rPr>
                <w:rFonts w:ascii="Cambria" w:hAnsi="Cambria"/>
                <w:lang w:val="sr-Cyrl-RS" w:eastAsia="sr-Latn-CS"/>
              </w:rPr>
              <w:t xml:space="preserve"> од 1 до 5</w:t>
            </w:r>
            <w:r>
              <w:rPr>
                <w:rFonts w:ascii="Cambria" w:hAnsi="Cambria"/>
                <w:lang w:val="sr-Cyrl-RS" w:eastAsia="sr-Latn-CS"/>
              </w:rPr>
              <w:t xml:space="preserve"> а потом формира нове групе. Сада прву групу чине сви ученици којима је додељен број један, другу групу којима је додељен број два и тако редом. </w:t>
            </w: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новоформираним групама ученици подучавају једни друге тј. презентују наставне садржаје који су им били додељени у претходним групама осталим ученицима</w:t>
            </w:r>
            <w:r w:rsidR="009670C5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редоследом како је то у лекцији тј. први ће у свакој груи презентовати ученик који је био до тада у првој групи и тако редом док се сви наставни садржаји не обједине у целину.</w:t>
            </w: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 рад им наставник даје такође 15 минута.</w:t>
            </w:r>
          </w:p>
          <w:p w:rsidR="00AF6974" w:rsidRPr="00CB58B6" w:rsidRDefault="00AF6974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Pr="000D7C28" w:rsidRDefault="00AF6974" w:rsidP="009670C5">
            <w:pPr>
              <w:rPr>
                <w:rFonts w:ascii="Cambria" w:hAnsi="Cambria"/>
                <w:lang w:val="sr-Cyrl-R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F6974" w:rsidRDefault="00AF6974" w:rsidP="009670C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ученици читају редом кључне тезе које су издвојили из лекције. Наставник најважније записује на табли.</w:t>
            </w: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наставник награђује и похваљује ученике за активност и сарадњу у раду.</w:t>
            </w:r>
          </w:p>
          <w:p w:rsidR="00AF6974" w:rsidRDefault="00AF6974" w:rsidP="009670C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Default="00AF6974" w:rsidP="009670C5">
            <w:pPr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домаћи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задатак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задаје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своје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историјске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речнике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упишу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кључне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појмове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8A3DB1">
              <w:rPr>
                <w:rFonts w:ascii="Cambria" w:hAnsi="Cambria"/>
                <w:color w:val="000000"/>
                <w:lang w:eastAsia="sr-Latn-CS"/>
              </w:rPr>
              <w:t>из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oве</w:t>
            </w:r>
            <w:proofErr w:type="spellEnd"/>
            <w:proofErr w:type="gram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лекције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непознате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речи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са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објашњењима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781B73" w:rsidRPr="001F2330" w:rsidRDefault="00781B73" w:rsidP="009670C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9B0BBD" w:rsidRDefault="000C64EE" w:rsidP="009B0BBD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9B0BBD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9B0BBD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9B0BBD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9B0BBD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9B0BBD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9B0BBD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9B0BBD" w:rsidRDefault="000C64EE">
            <w:pPr>
              <w:rPr>
                <w:rFonts w:ascii="Cambria" w:hAnsi="Cambria"/>
                <w:lang w:val="sr-Cyrl-RS" w:eastAsia="sr-Latn-CS"/>
              </w:rPr>
            </w:pPr>
            <w:r w:rsidRPr="009B0BBD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9B0BBD" w:rsidRDefault="000C64EE">
            <w:pPr>
              <w:rPr>
                <w:rFonts w:ascii="Cambria" w:hAnsi="Cambria"/>
                <w:lang w:val="sr-Cyrl-RS" w:eastAsia="sr-Latn-CS"/>
              </w:rPr>
            </w:pPr>
            <w:r w:rsidRPr="009B0BBD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0041E6" w:rsidRDefault="000041E6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sectPr w:rsidR="0092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CE44AA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84AF0"/>
    <w:multiLevelType w:val="hybridMultilevel"/>
    <w:tmpl w:val="4E1C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43E15"/>
    <w:multiLevelType w:val="hybridMultilevel"/>
    <w:tmpl w:val="D200E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10"/>
  </w:num>
  <w:num w:numId="5">
    <w:abstractNumId w:val="16"/>
  </w:num>
  <w:num w:numId="6">
    <w:abstractNumId w:val="11"/>
  </w:num>
  <w:num w:numId="7">
    <w:abstractNumId w:val="21"/>
  </w:num>
  <w:num w:numId="8">
    <w:abstractNumId w:val="18"/>
  </w:num>
  <w:num w:numId="9">
    <w:abstractNumId w:val="20"/>
  </w:num>
  <w:num w:numId="10">
    <w:abstractNumId w:val="15"/>
  </w:num>
  <w:num w:numId="11">
    <w:abstractNumId w:val="3"/>
  </w:num>
  <w:num w:numId="12">
    <w:abstractNumId w:val="12"/>
  </w:num>
  <w:num w:numId="13">
    <w:abstractNumId w:val="19"/>
  </w:num>
  <w:num w:numId="14">
    <w:abstractNumId w:val="0"/>
  </w:num>
  <w:num w:numId="15">
    <w:abstractNumId w:val="9"/>
  </w:num>
  <w:num w:numId="16">
    <w:abstractNumId w:val="1"/>
  </w:num>
  <w:num w:numId="17">
    <w:abstractNumId w:val="14"/>
  </w:num>
  <w:num w:numId="18">
    <w:abstractNumId w:val="24"/>
  </w:num>
  <w:num w:numId="19">
    <w:abstractNumId w:val="25"/>
  </w:num>
  <w:num w:numId="20">
    <w:abstractNumId w:val="17"/>
  </w:num>
  <w:num w:numId="21">
    <w:abstractNumId w:val="6"/>
  </w:num>
  <w:num w:numId="22">
    <w:abstractNumId w:val="8"/>
  </w:num>
  <w:num w:numId="23">
    <w:abstractNumId w:val="13"/>
  </w:num>
  <w:num w:numId="24">
    <w:abstractNumId w:val="22"/>
  </w:num>
  <w:num w:numId="25">
    <w:abstractNumId w:val="27"/>
  </w:num>
  <w:num w:numId="26">
    <w:abstractNumId w:val="23"/>
  </w:num>
  <w:num w:numId="27">
    <w:abstractNumId w:val="5"/>
  </w:num>
  <w:num w:numId="28">
    <w:abstractNumId w:val="26"/>
  </w:num>
  <w:num w:numId="29">
    <w:abstractNumId w:val="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B2A59"/>
    <w:rsid w:val="000B79A7"/>
    <w:rsid w:val="000C3728"/>
    <w:rsid w:val="000C551D"/>
    <w:rsid w:val="000C64EE"/>
    <w:rsid w:val="000D5332"/>
    <w:rsid w:val="000E399D"/>
    <w:rsid w:val="00131ACF"/>
    <w:rsid w:val="00147AE9"/>
    <w:rsid w:val="00147DA7"/>
    <w:rsid w:val="00152C22"/>
    <w:rsid w:val="00152C92"/>
    <w:rsid w:val="001665BB"/>
    <w:rsid w:val="001C0AF8"/>
    <w:rsid w:val="001D69F9"/>
    <w:rsid w:val="001E2F3C"/>
    <w:rsid w:val="001F2330"/>
    <w:rsid w:val="00212877"/>
    <w:rsid w:val="00230BA1"/>
    <w:rsid w:val="00233BE4"/>
    <w:rsid w:val="002621DF"/>
    <w:rsid w:val="00284197"/>
    <w:rsid w:val="002B059C"/>
    <w:rsid w:val="002B75FB"/>
    <w:rsid w:val="002F2680"/>
    <w:rsid w:val="00335855"/>
    <w:rsid w:val="00352A10"/>
    <w:rsid w:val="0038657B"/>
    <w:rsid w:val="00387E70"/>
    <w:rsid w:val="003A7046"/>
    <w:rsid w:val="003B360C"/>
    <w:rsid w:val="003C6A39"/>
    <w:rsid w:val="003F0F39"/>
    <w:rsid w:val="00400708"/>
    <w:rsid w:val="004062E6"/>
    <w:rsid w:val="00450BD2"/>
    <w:rsid w:val="004577CA"/>
    <w:rsid w:val="00463379"/>
    <w:rsid w:val="004A730D"/>
    <w:rsid w:val="004F2B33"/>
    <w:rsid w:val="00512AE0"/>
    <w:rsid w:val="0053112B"/>
    <w:rsid w:val="00586F83"/>
    <w:rsid w:val="005C4E90"/>
    <w:rsid w:val="005C7DE5"/>
    <w:rsid w:val="0061673C"/>
    <w:rsid w:val="00635C2A"/>
    <w:rsid w:val="006D6263"/>
    <w:rsid w:val="006D7E62"/>
    <w:rsid w:val="006E48E5"/>
    <w:rsid w:val="00711510"/>
    <w:rsid w:val="0072360D"/>
    <w:rsid w:val="007321E0"/>
    <w:rsid w:val="00743066"/>
    <w:rsid w:val="0074471A"/>
    <w:rsid w:val="0074551B"/>
    <w:rsid w:val="0074558B"/>
    <w:rsid w:val="007567F4"/>
    <w:rsid w:val="0077132C"/>
    <w:rsid w:val="00773061"/>
    <w:rsid w:val="00776FD7"/>
    <w:rsid w:val="00781B73"/>
    <w:rsid w:val="00790BB7"/>
    <w:rsid w:val="007D66B8"/>
    <w:rsid w:val="007E1C35"/>
    <w:rsid w:val="00802B2C"/>
    <w:rsid w:val="00832727"/>
    <w:rsid w:val="00862E0D"/>
    <w:rsid w:val="00891794"/>
    <w:rsid w:val="008B7C9F"/>
    <w:rsid w:val="008C714F"/>
    <w:rsid w:val="008D357B"/>
    <w:rsid w:val="008D59BE"/>
    <w:rsid w:val="008F3216"/>
    <w:rsid w:val="00913740"/>
    <w:rsid w:val="00920812"/>
    <w:rsid w:val="009670C5"/>
    <w:rsid w:val="009706D2"/>
    <w:rsid w:val="00970C58"/>
    <w:rsid w:val="009A2797"/>
    <w:rsid w:val="009B0BBD"/>
    <w:rsid w:val="009B433D"/>
    <w:rsid w:val="009D3780"/>
    <w:rsid w:val="009E264E"/>
    <w:rsid w:val="009F6502"/>
    <w:rsid w:val="00A24E50"/>
    <w:rsid w:val="00A4060A"/>
    <w:rsid w:val="00A919DB"/>
    <w:rsid w:val="00A962B1"/>
    <w:rsid w:val="00AA5F22"/>
    <w:rsid w:val="00AB3E3D"/>
    <w:rsid w:val="00AB5D7C"/>
    <w:rsid w:val="00AB60E3"/>
    <w:rsid w:val="00AB78CD"/>
    <w:rsid w:val="00AF4A0F"/>
    <w:rsid w:val="00AF6974"/>
    <w:rsid w:val="00B047BE"/>
    <w:rsid w:val="00B06B7F"/>
    <w:rsid w:val="00B12304"/>
    <w:rsid w:val="00B26EFB"/>
    <w:rsid w:val="00B86C80"/>
    <w:rsid w:val="00BD2CB7"/>
    <w:rsid w:val="00BD36D9"/>
    <w:rsid w:val="00C105E1"/>
    <w:rsid w:val="00C10A6E"/>
    <w:rsid w:val="00C1766D"/>
    <w:rsid w:val="00C3390B"/>
    <w:rsid w:val="00C83E09"/>
    <w:rsid w:val="00C93002"/>
    <w:rsid w:val="00CA2DC6"/>
    <w:rsid w:val="00CB4DFA"/>
    <w:rsid w:val="00CC6059"/>
    <w:rsid w:val="00D00F48"/>
    <w:rsid w:val="00D17442"/>
    <w:rsid w:val="00D20D1C"/>
    <w:rsid w:val="00D271AB"/>
    <w:rsid w:val="00D5677D"/>
    <w:rsid w:val="00D64F7C"/>
    <w:rsid w:val="00D67D15"/>
    <w:rsid w:val="00D81653"/>
    <w:rsid w:val="00D822BB"/>
    <w:rsid w:val="00DB08FD"/>
    <w:rsid w:val="00E07531"/>
    <w:rsid w:val="00E558F0"/>
    <w:rsid w:val="00E74A94"/>
    <w:rsid w:val="00E966FC"/>
    <w:rsid w:val="00EB5002"/>
    <w:rsid w:val="00ED79E6"/>
    <w:rsid w:val="00EE655D"/>
    <w:rsid w:val="00F25229"/>
    <w:rsid w:val="00F76420"/>
    <w:rsid w:val="00F82AC7"/>
    <w:rsid w:val="00F97C11"/>
    <w:rsid w:val="00FC5D38"/>
    <w:rsid w:val="00FD28C1"/>
    <w:rsid w:val="00FD3A1F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1D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B78C7-5A80-4D31-8F51-7835D3FE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52</cp:revision>
  <dcterms:created xsi:type="dcterms:W3CDTF">2019-10-05T09:05:00Z</dcterms:created>
  <dcterms:modified xsi:type="dcterms:W3CDTF">2019-12-08T18:58:00Z</dcterms:modified>
</cp:coreProperties>
</file>